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09" w:rsidRPr="00C14B26" w:rsidRDefault="00691009" w:rsidP="00691009">
      <w:pPr>
        <w:spacing w:before="240" w:after="120" w:line="240" w:lineRule="auto"/>
        <w:jc w:val="center"/>
        <w:rPr>
          <w:b/>
        </w:rPr>
      </w:pPr>
      <w:r>
        <w:rPr>
          <w:b/>
        </w:rPr>
        <w:t>PARTNER DECLARATION</w:t>
      </w:r>
    </w:p>
    <w:p w:rsidR="00691009" w:rsidRPr="00C14B26" w:rsidRDefault="00691009" w:rsidP="00691009">
      <w:pPr>
        <w:spacing w:before="240" w:after="0" w:line="240" w:lineRule="auto"/>
        <w:rPr>
          <w:b/>
          <w:sz w:val="20"/>
          <w:szCs w:val="20"/>
        </w:rPr>
      </w:pPr>
      <w:r w:rsidRPr="00C14B26">
        <w:t xml:space="preserve">                </w:t>
      </w:r>
    </w:p>
    <w:p w:rsidR="00691009" w:rsidRPr="008975A6" w:rsidRDefault="00691009" w:rsidP="00691009">
      <w:pPr>
        <w:jc w:val="both"/>
        <w:rPr>
          <w:b/>
          <w:bCs/>
          <w:sz w:val="20"/>
          <w:szCs w:val="20"/>
        </w:rPr>
      </w:pPr>
      <w:r w:rsidRPr="008975A6">
        <w:rPr>
          <w:b/>
          <w:bCs/>
          <w:sz w:val="20"/>
          <w:szCs w:val="20"/>
          <w:lang w:val="en-GB"/>
        </w:rPr>
        <w:t xml:space="preserve">I, </w:t>
      </w:r>
      <w:r w:rsidRPr="008975A6">
        <w:rPr>
          <w:b/>
          <w:bCs/>
          <w:sz w:val="20"/>
          <w:szCs w:val="20"/>
        </w:rPr>
        <w:t xml:space="preserve">(name, surname, position) _____________________, </w:t>
      </w:r>
      <w:r w:rsidRPr="008975A6">
        <w:rPr>
          <w:b/>
          <w:bCs/>
          <w:sz w:val="20"/>
          <w:szCs w:val="20"/>
          <w:lang w:val="en-GB"/>
        </w:rPr>
        <w:t xml:space="preserve">the undersigned representative </w:t>
      </w:r>
      <w:r w:rsidRPr="008975A6">
        <w:rPr>
          <w:b/>
          <w:bCs/>
          <w:sz w:val="20"/>
          <w:szCs w:val="20"/>
        </w:rPr>
        <w:t xml:space="preserve">of the </w:t>
      </w:r>
      <w:r w:rsidRPr="008975A6">
        <w:rPr>
          <w:b/>
          <w:bCs/>
          <w:sz w:val="20"/>
          <w:szCs w:val="20"/>
          <w:lang w:val="en-GB"/>
        </w:rPr>
        <w:t xml:space="preserve">Partner organization </w:t>
      </w:r>
      <w:r w:rsidRPr="008975A6">
        <w:rPr>
          <w:b/>
          <w:bCs/>
          <w:sz w:val="20"/>
          <w:szCs w:val="20"/>
        </w:rPr>
        <w:t xml:space="preserve">_____________________ </w:t>
      </w:r>
      <w:r w:rsidRPr="008975A6">
        <w:rPr>
          <w:b/>
          <w:bCs/>
          <w:sz w:val="20"/>
          <w:szCs w:val="20"/>
          <w:lang w:val="en-GB"/>
        </w:rPr>
        <w:t>certify on my honour that</w:t>
      </w:r>
      <w:r w:rsidRPr="008975A6">
        <w:rPr>
          <w:b/>
          <w:bCs/>
          <w:sz w:val="20"/>
          <w:szCs w:val="20"/>
        </w:rPr>
        <w:t>:</w:t>
      </w:r>
    </w:p>
    <w:p w:rsidR="00691009" w:rsidRPr="00DC1424" w:rsidRDefault="00691009" w:rsidP="00BA5B3C">
      <w:pPr>
        <w:pStyle w:val="ListParagraph"/>
        <w:numPr>
          <w:ilvl w:val="0"/>
          <w:numId w:val="1"/>
        </w:numPr>
        <w:tabs>
          <w:tab w:val="left" w:pos="426"/>
        </w:tabs>
        <w:ind w:left="426" w:hanging="426"/>
        <w:jc w:val="both"/>
        <w:rPr>
          <w:sz w:val="20"/>
          <w:szCs w:val="20"/>
        </w:rPr>
      </w:pPr>
      <w:r>
        <w:rPr>
          <w:sz w:val="20"/>
          <w:szCs w:val="20"/>
        </w:rPr>
        <w:t xml:space="preserve">My organization is a partner in the project, which concept note is being submitted to the ACF program in Lithuania, and meets the eligibility </w:t>
      </w:r>
      <w:r w:rsidRPr="001D0BC2">
        <w:rPr>
          <w:sz w:val="20"/>
          <w:szCs w:val="20"/>
        </w:rPr>
        <w:t>requirements</w:t>
      </w:r>
      <w:r>
        <w:rPr>
          <w:sz w:val="20"/>
          <w:szCs w:val="20"/>
        </w:rPr>
        <w:t xml:space="preserve"> set out for the ACF Partner organizations as one of the following entities</w:t>
      </w:r>
      <w:r w:rsidRPr="00DC1424">
        <w:rPr>
          <w:sz w:val="20"/>
          <w:szCs w:val="20"/>
        </w:rPr>
        <w:t>:</w:t>
      </w:r>
    </w:p>
    <w:p w:rsidR="00691009" w:rsidRDefault="00691009" w:rsidP="00BA5B3C">
      <w:pPr>
        <w:pStyle w:val="ListParagraph"/>
        <w:numPr>
          <w:ilvl w:val="0"/>
          <w:numId w:val="3"/>
        </w:numPr>
        <w:tabs>
          <w:tab w:val="left" w:pos="709"/>
        </w:tabs>
        <w:ind w:left="709" w:hanging="283"/>
        <w:jc w:val="both"/>
        <w:rPr>
          <w:sz w:val="20"/>
        </w:rPr>
      </w:pPr>
      <w:r>
        <w:rPr>
          <w:sz w:val="20"/>
          <w:szCs w:val="20"/>
        </w:rPr>
        <w:t>p</w:t>
      </w:r>
      <w:r w:rsidRPr="005942A7">
        <w:rPr>
          <w:sz w:val="20"/>
          <w:szCs w:val="20"/>
        </w:rPr>
        <w:t>ublic or private</w:t>
      </w:r>
      <w:r>
        <w:rPr>
          <w:sz w:val="20"/>
          <w:szCs w:val="20"/>
        </w:rPr>
        <w:t xml:space="preserve"> </w:t>
      </w:r>
      <w:r w:rsidRPr="00772B01">
        <w:rPr>
          <w:sz w:val="20"/>
          <w:szCs w:val="20"/>
        </w:rPr>
        <w:t>entity</w:t>
      </w:r>
      <w:r w:rsidRPr="00784AE8">
        <w:rPr>
          <w:sz w:val="20"/>
          <w:szCs w:val="20"/>
        </w:rPr>
        <w:t xml:space="preserve">, </w:t>
      </w:r>
      <w:r>
        <w:rPr>
          <w:sz w:val="20"/>
          <w:szCs w:val="20"/>
        </w:rPr>
        <w:t xml:space="preserve">whether for profit or non-profit, or </w:t>
      </w:r>
      <w:r w:rsidRPr="00932BA8">
        <w:rPr>
          <w:sz w:val="20"/>
          <w:szCs w:val="20"/>
        </w:rPr>
        <w:t xml:space="preserve">non-governmental </w:t>
      </w:r>
      <w:r>
        <w:rPr>
          <w:sz w:val="20"/>
          <w:szCs w:val="20"/>
        </w:rPr>
        <w:t>organization</w:t>
      </w:r>
      <w:r w:rsidRPr="00932BA8">
        <w:rPr>
          <w:sz w:val="20"/>
          <w:szCs w:val="20"/>
        </w:rPr>
        <w:t xml:space="preserve"> established as a legal </w:t>
      </w:r>
      <w:r w:rsidRPr="00772B01">
        <w:rPr>
          <w:sz w:val="20"/>
          <w:szCs w:val="20"/>
        </w:rPr>
        <w:t>person</w:t>
      </w:r>
      <w:r w:rsidRPr="00932BA8">
        <w:rPr>
          <w:sz w:val="20"/>
          <w:szCs w:val="20"/>
        </w:rPr>
        <w:t xml:space="preserve"> </w:t>
      </w:r>
      <w:r>
        <w:rPr>
          <w:sz w:val="20"/>
          <w:szCs w:val="20"/>
        </w:rPr>
        <w:t>in</w:t>
      </w:r>
      <w:r>
        <w:rPr>
          <w:sz w:val="20"/>
        </w:rPr>
        <w:t xml:space="preserve"> the Donor states</w:t>
      </w:r>
      <w:r w:rsidRPr="00784AE8">
        <w:rPr>
          <w:sz w:val="20"/>
        </w:rPr>
        <w:t xml:space="preserve">, </w:t>
      </w:r>
      <w:r w:rsidRPr="00110688">
        <w:rPr>
          <w:sz w:val="20"/>
        </w:rPr>
        <w:t xml:space="preserve">beneficiary states or a country outside the </w:t>
      </w:r>
      <w:r w:rsidR="00490A9A">
        <w:rPr>
          <w:sz w:val="20"/>
        </w:rPr>
        <w:t>EEA</w:t>
      </w:r>
      <w:r w:rsidRPr="00110688">
        <w:rPr>
          <w:sz w:val="20"/>
        </w:rPr>
        <w:t xml:space="preserve"> that has a common border with </w:t>
      </w:r>
      <w:r w:rsidR="00490A9A">
        <w:rPr>
          <w:sz w:val="20"/>
        </w:rPr>
        <w:t>Lithuania</w:t>
      </w:r>
      <w:r>
        <w:rPr>
          <w:sz w:val="20"/>
        </w:rPr>
        <w:t>;</w:t>
      </w:r>
    </w:p>
    <w:p w:rsidR="00691009" w:rsidRDefault="00691009" w:rsidP="00BA5B3C">
      <w:pPr>
        <w:pStyle w:val="ListParagraph"/>
        <w:numPr>
          <w:ilvl w:val="0"/>
          <w:numId w:val="3"/>
        </w:numPr>
        <w:tabs>
          <w:tab w:val="left" w:pos="709"/>
        </w:tabs>
        <w:ind w:left="709" w:hanging="283"/>
        <w:jc w:val="both"/>
        <w:rPr>
          <w:sz w:val="20"/>
        </w:rPr>
      </w:pPr>
      <w:r>
        <w:rPr>
          <w:sz w:val="20"/>
        </w:rPr>
        <w:t>any international</w:t>
      </w:r>
      <w:r w:rsidRPr="00784AE8">
        <w:rPr>
          <w:sz w:val="20"/>
        </w:rPr>
        <w:t xml:space="preserve"> </w:t>
      </w:r>
      <w:proofErr w:type="spellStart"/>
      <w:r>
        <w:rPr>
          <w:sz w:val="20"/>
          <w:szCs w:val="20"/>
        </w:rPr>
        <w:t>oganisation</w:t>
      </w:r>
      <w:proofErr w:type="spellEnd"/>
      <w:r>
        <w:rPr>
          <w:sz w:val="20"/>
          <w:szCs w:val="20"/>
        </w:rPr>
        <w:t xml:space="preserve"> </w:t>
      </w:r>
      <w:r w:rsidRPr="003A24EC">
        <w:rPr>
          <w:sz w:val="20"/>
        </w:rPr>
        <w:t>or body or agency thereof</w:t>
      </w:r>
      <w:r>
        <w:rPr>
          <w:sz w:val="20"/>
        </w:rPr>
        <w:t>;</w:t>
      </w:r>
    </w:p>
    <w:p w:rsidR="00691009" w:rsidRPr="00784AE8" w:rsidRDefault="00691009" w:rsidP="00BA5B3C">
      <w:pPr>
        <w:pStyle w:val="ListParagraph"/>
        <w:numPr>
          <w:ilvl w:val="0"/>
          <w:numId w:val="3"/>
        </w:numPr>
        <w:tabs>
          <w:tab w:val="left" w:pos="709"/>
        </w:tabs>
        <w:ind w:left="709" w:hanging="283"/>
        <w:jc w:val="both"/>
        <w:rPr>
          <w:sz w:val="20"/>
        </w:rPr>
      </w:pPr>
      <w:r>
        <w:rPr>
          <w:sz w:val="20"/>
        </w:rPr>
        <w:t>informal group that is not registered legal entity</w:t>
      </w:r>
      <w:r w:rsidRPr="005E2328">
        <w:rPr>
          <w:sz w:val="20"/>
        </w:rPr>
        <w:t xml:space="preserve"> in </w:t>
      </w:r>
      <w:r w:rsidRPr="00915C6F">
        <w:rPr>
          <w:sz w:val="20"/>
          <w:szCs w:val="20"/>
        </w:rPr>
        <w:t>the Republic of Lithuania</w:t>
      </w:r>
      <w:r>
        <w:rPr>
          <w:sz w:val="20"/>
        </w:rPr>
        <w:t xml:space="preserve"> and </w:t>
      </w:r>
      <w:r w:rsidRPr="005E2328">
        <w:rPr>
          <w:sz w:val="20"/>
        </w:rPr>
        <w:t>meet</w:t>
      </w:r>
      <w:r>
        <w:rPr>
          <w:sz w:val="20"/>
        </w:rPr>
        <w:t>s</w:t>
      </w:r>
      <w:r w:rsidRPr="005E2328">
        <w:rPr>
          <w:sz w:val="20"/>
        </w:rPr>
        <w:t xml:space="preserve"> the </w:t>
      </w:r>
      <w:r>
        <w:rPr>
          <w:sz w:val="20"/>
        </w:rPr>
        <w:t xml:space="preserve">following </w:t>
      </w:r>
      <w:r w:rsidRPr="005E2328">
        <w:rPr>
          <w:sz w:val="20"/>
        </w:rPr>
        <w:t>requirements</w:t>
      </w:r>
      <w:r>
        <w:rPr>
          <w:sz w:val="20"/>
        </w:rPr>
        <w:t xml:space="preserve">: is </w:t>
      </w:r>
      <w:r w:rsidRPr="005E2328">
        <w:rPr>
          <w:sz w:val="20"/>
        </w:rPr>
        <w:t>not for personal profit, act</w:t>
      </w:r>
      <w:r>
        <w:rPr>
          <w:sz w:val="20"/>
        </w:rPr>
        <w:t>s</w:t>
      </w:r>
      <w:r w:rsidRPr="005E2328">
        <w:rPr>
          <w:sz w:val="20"/>
        </w:rPr>
        <w:t xml:space="preserve"> for public good, </w:t>
      </w:r>
      <w:r>
        <w:rPr>
          <w:sz w:val="20"/>
        </w:rPr>
        <w:t>is</w:t>
      </w:r>
      <w:r w:rsidRPr="005E2328">
        <w:rPr>
          <w:sz w:val="20"/>
        </w:rPr>
        <w:t xml:space="preserve"> voluntary and non-discriminatory in nature, independent of local, regional and </w:t>
      </w:r>
      <w:r>
        <w:rPr>
          <w:sz w:val="20"/>
        </w:rPr>
        <w:t>central</w:t>
      </w:r>
      <w:r w:rsidRPr="005E2328">
        <w:rPr>
          <w:sz w:val="20"/>
        </w:rPr>
        <w:t xml:space="preserve"> government </w:t>
      </w:r>
      <w:r>
        <w:rPr>
          <w:sz w:val="20"/>
        </w:rPr>
        <w:t>or</w:t>
      </w:r>
      <w:r w:rsidRPr="005E2328">
        <w:rPr>
          <w:sz w:val="20"/>
        </w:rPr>
        <w:t xml:space="preserve"> other public authorities</w:t>
      </w:r>
      <w:r>
        <w:rPr>
          <w:sz w:val="20"/>
        </w:rPr>
        <w:t>,</w:t>
      </w:r>
      <w:r w:rsidRPr="00784AE8">
        <w:rPr>
          <w:sz w:val="20"/>
        </w:rPr>
        <w:t xml:space="preserve"> </w:t>
      </w:r>
      <w:r>
        <w:rPr>
          <w:sz w:val="20"/>
        </w:rPr>
        <w:t xml:space="preserve">is </w:t>
      </w:r>
      <w:r w:rsidRPr="00372151">
        <w:rPr>
          <w:sz w:val="20"/>
        </w:rPr>
        <w:t xml:space="preserve">independent of political parties, religious institutions and commercial </w:t>
      </w:r>
      <w:r>
        <w:rPr>
          <w:sz w:val="20"/>
        </w:rPr>
        <w:t>organization</w:t>
      </w:r>
      <w:r w:rsidRPr="00372151">
        <w:rPr>
          <w:sz w:val="20"/>
        </w:rPr>
        <w:t>s</w:t>
      </w:r>
      <w:r w:rsidRPr="00784AE8">
        <w:rPr>
          <w:sz w:val="20"/>
        </w:rPr>
        <w:t xml:space="preserve">. </w:t>
      </w:r>
    </w:p>
    <w:p w:rsidR="00691009" w:rsidRPr="00C14B26" w:rsidRDefault="00691009" w:rsidP="00BA5B3C">
      <w:pPr>
        <w:pStyle w:val="ListParagraph"/>
        <w:numPr>
          <w:ilvl w:val="0"/>
          <w:numId w:val="1"/>
        </w:numPr>
        <w:tabs>
          <w:tab w:val="left" w:pos="426"/>
          <w:tab w:val="left" w:pos="1276"/>
        </w:tabs>
        <w:ind w:left="426" w:hanging="426"/>
        <w:jc w:val="both"/>
        <w:rPr>
          <w:sz w:val="20"/>
          <w:szCs w:val="20"/>
        </w:rPr>
      </w:pPr>
      <w:r>
        <w:rPr>
          <w:sz w:val="20"/>
          <w:szCs w:val="20"/>
        </w:rPr>
        <w:t xml:space="preserve">The Partner organization </w:t>
      </w:r>
      <w:r w:rsidRPr="008272D7">
        <w:rPr>
          <w:sz w:val="20"/>
          <w:szCs w:val="20"/>
        </w:rPr>
        <w:t xml:space="preserve">is not in </w:t>
      </w:r>
      <w:r>
        <w:rPr>
          <w:sz w:val="20"/>
          <w:szCs w:val="20"/>
        </w:rPr>
        <w:t>the situation</w:t>
      </w:r>
      <w:r w:rsidRPr="008272D7">
        <w:rPr>
          <w:sz w:val="20"/>
          <w:szCs w:val="20"/>
        </w:rPr>
        <w:t xml:space="preserve"> which would prevent it from taking part in </w:t>
      </w:r>
      <w:r>
        <w:rPr>
          <w:sz w:val="20"/>
          <w:szCs w:val="20"/>
        </w:rPr>
        <w:t>the ACF</w:t>
      </w:r>
      <w:r w:rsidRPr="008272D7">
        <w:rPr>
          <w:sz w:val="20"/>
          <w:szCs w:val="20"/>
        </w:rPr>
        <w:t xml:space="preserve"> </w:t>
      </w:r>
      <w:r>
        <w:rPr>
          <w:sz w:val="20"/>
          <w:szCs w:val="20"/>
        </w:rPr>
        <w:t>Program in</w:t>
      </w:r>
      <w:r w:rsidRPr="008272D7">
        <w:rPr>
          <w:sz w:val="20"/>
          <w:szCs w:val="20"/>
        </w:rPr>
        <w:t xml:space="preserve"> Lithuania</w:t>
      </w:r>
      <w:r>
        <w:rPr>
          <w:sz w:val="20"/>
          <w:szCs w:val="20"/>
        </w:rPr>
        <w:t xml:space="preserve"> </w:t>
      </w:r>
      <w:r w:rsidRPr="008272D7">
        <w:rPr>
          <w:sz w:val="20"/>
          <w:szCs w:val="20"/>
        </w:rPr>
        <w:t>and accordingly</w:t>
      </w:r>
      <w:r w:rsidRPr="00C14B26">
        <w:rPr>
          <w:sz w:val="20"/>
          <w:szCs w:val="20"/>
        </w:rPr>
        <w:t>:</w:t>
      </w:r>
    </w:p>
    <w:p w:rsidR="00691009" w:rsidRPr="00263AF0"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is</w:t>
      </w:r>
      <w:r>
        <w:rPr>
          <w:sz w:val="20"/>
          <w:szCs w:val="20"/>
          <w:lang w:val="en-GB"/>
        </w:rPr>
        <w:t xml:space="preserve"> not bankrupt or being wound up</w:t>
      </w:r>
      <w:r w:rsidRPr="00263AF0">
        <w:rPr>
          <w:sz w:val="20"/>
          <w:szCs w:val="20"/>
        </w:rPr>
        <w:t xml:space="preserve">, </w:t>
      </w:r>
      <w:r w:rsidRPr="008225AE">
        <w:rPr>
          <w:sz w:val="20"/>
          <w:szCs w:val="20"/>
          <w:lang w:val="en-GB"/>
        </w:rPr>
        <w:t>is not having</w:t>
      </w:r>
      <w:r>
        <w:rPr>
          <w:sz w:val="20"/>
          <w:szCs w:val="20"/>
          <w:lang w:val="en-GB"/>
        </w:rPr>
        <w:t xml:space="preserve"> its affairs </w:t>
      </w:r>
      <w:r w:rsidRPr="00534E4B">
        <w:rPr>
          <w:rFonts w:cs="Calibri"/>
          <w:sz w:val="20"/>
          <w:szCs w:val="20"/>
          <w:lang w:val="en-GB"/>
        </w:rPr>
        <w:t xml:space="preserve">administered by </w:t>
      </w:r>
      <w:r w:rsidRPr="00534E4B">
        <w:rPr>
          <w:rFonts w:cs="Calibri"/>
          <w:sz w:val="20"/>
          <w:szCs w:val="20"/>
          <w:shd w:val="clear" w:color="auto" w:fill="FFFFFF"/>
        </w:rPr>
        <w:t>judicial authorities</w:t>
      </w:r>
      <w:r w:rsidRPr="00534E4B">
        <w:rPr>
          <w:rFonts w:cs="Calibri"/>
          <w:sz w:val="20"/>
          <w:szCs w:val="20"/>
        </w:rPr>
        <w:t>, has not entered into an arrangement with creditors or suspended operational activities</w:t>
      </w:r>
      <w:r w:rsidRPr="00263AF0">
        <w:rPr>
          <w:sz w:val="20"/>
          <w:szCs w:val="20"/>
        </w:rPr>
        <w:t xml:space="preserve">, </w:t>
      </w:r>
      <w:r w:rsidRPr="008225AE">
        <w:rPr>
          <w:sz w:val="20"/>
          <w:szCs w:val="20"/>
          <w:lang w:val="en-GB"/>
        </w:rPr>
        <w:t>and is not in any analogous situation arising from a similar procedure provided for in national legislation or regulations</w:t>
      </w:r>
      <w:r w:rsidRPr="00263AF0">
        <w:rPr>
          <w:sz w:val="20"/>
          <w:szCs w:val="20"/>
        </w:rPr>
        <w:t>;</w:t>
      </w:r>
    </w:p>
    <w:p w:rsidR="00691009" w:rsidRPr="00534E4B"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 xml:space="preserve">has not been convicted of an offence concerning its professional conduct by a judgment which has the force of </w:t>
      </w:r>
      <w:r w:rsidRPr="008225AE">
        <w:rPr>
          <w:i/>
          <w:sz w:val="20"/>
          <w:szCs w:val="20"/>
          <w:lang w:val="en-GB"/>
        </w:rPr>
        <w:t xml:space="preserve">res </w:t>
      </w:r>
      <w:proofErr w:type="spellStart"/>
      <w:r w:rsidRPr="008225AE">
        <w:rPr>
          <w:i/>
          <w:sz w:val="20"/>
          <w:szCs w:val="20"/>
          <w:lang w:val="en-GB"/>
        </w:rPr>
        <w:t>judicata</w:t>
      </w:r>
      <w:proofErr w:type="spellEnd"/>
      <w:r w:rsidRPr="001231B6">
        <w:rPr>
          <w:sz w:val="20"/>
          <w:szCs w:val="20"/>
        </w:rPr>
        <w:t>;</w:t>
      </w:r>
    </w:p>
    <w:p w:rsidR="00691009" w:rsidRPr="005853BC"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is not guilty of grave professional misconduct proven by any means which the contracting authority can justify</w:t>
      </w:r>
      <w:r>
        <w:rPr>
          <w:sz w:val="20"/>
          <w:szCs w:val="20"/>
          <w:lang w:val="en-GB"/>
        </w:rPr>
        <w:t>;</w:t>
      </w:r>
    </w:p>
    <w:p w:rsidR="00691009" w:rsidRPr="00534E4B"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has met its obligations relating to the payment of social security contributions or taxes under the legislation of the Republic of Lithuania or with those of the country of the contracting authority or those of the country where the contract is to the performed</w:t>
      </w:r>
      <w:r>
        <w:rPr>
          <w:sz w:val="20"/>
          <w:szCs w:val="20"/>
          <w:lang w:val="en-GB"/>
        </w:rPr>
        <w:t>;</w:t>
      </w:r>
    </w:p>
    <w:p w:rsidR="00691009"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 xml:space="preserve">has not been the subject of a judgment which has the force of </w:t>
      </w:r>
      <w:r w:rsidRPr="008225AE">
        <w:rPr>
          <w:i/>
          <w:sz w:val="20"/>
          <w:szCs w:val="20"/>
          <w:lang w:val="en-GB"/>
        </w:rPr>
        <w:t xml:space="preserve">res </w:t>
      </w:r>
      <w:proofErr w:type="spellStart"/>
      <w:r w:rsidRPr="008225AE">
        <w:rPr>
          <w:i/>
          <w:sz w:val="20"/>
          <w:szCs w:val="20"/>
          <w:lang w:val="en-GB"/>
        </w:rPr>
        <w:t>judicata</w:t>
      </w:r>
      <w:proofErr w:type="spellEnd"/>
      <w:r w:rsidRPr="008225AE">
        <w:rPr>
          <w:sz w:val="20"/>
          <w:szCs w:val="20"/>
          <w:lang w:val="en-GB"/>
        </w:rPr>
        <w:t xml:space="preserve"> for fraud, corruption, i</w:t>
      </w:r>
      <w:r>
        <w:rPr>
          <w:sz w:val="20"/>
          <w:szCs w:val="20"/>
          <w:lang w:val="en-GB"/>
        </w:rPr>
        <w:t>nvolvement in a criminal organization</w:t>
      </w:r>
      <w:r w:rsidRPr="008225AE">
        <w:rPr>
          <w:sz w:val="20"/>
          <w:szCs w:val="20"/>
          <w:lang w:val="en-GB"/>
        </w:rPr>
        <w:t xml:space="preserve"> or any other illegal activity</w:t>
      </w:r>
      <w:r>
        <w:rPr>
          <w:sz w:val="20"/>
          <w:szCs w:val="20"/>
        </w:rPr>
        <w:t>;</w:t>
      </w:r>
    </w:p>
    <w:p w:rsidR="00691009" w:rsidRPr="004940DB" w:rsidRDefault="00691009" w:rsidP="00BA5B3C">
      <w:pPr>
        <w:pStyle w:val="ListParagraph"/>
        <w:numPr>
          <w:ilvl w:val="1"/>
          <w:numId w:val="2"/>
        </w:numPr>
        <w:tabs>
          <w:tab w:val="left" w:pos="284"/>
        </w:tabs>
        <w:ind w:left="709" w:hanging="283"/>
        <w:jc w:val="both"/>
        <w:rPr>
          <w:sz w:val="20"/>
          <w:szCs w:val="20"/>
        </w:rPr>
      </w:pPr>
      <w:r w:rsidRPr="008225AE">
        <w:rPr>
          <w:sz w:val="20"/>
          <w:szCs w:val="20"/>
          <w:lang w:val="en-GB"/>
        </w:rPr>
        <w:t xml:space="preserve">has not been declared to be in serious breach of contract for failure to comply with its contractual obligations subsequent to grant award </w:t>
      </w:r>
      <w:r w:rsidRPr="00124616">
        <w:rPr>
          <w:sz w:val="20"/>
          <w:szCs w:val="20"/>
          <w:lang w:val="en-GB"/>
        </w:rPr>
        <w:t>procedure</w:t>
      </w:r>
      <w:r w:rsidRPr="008225AE">
        <w:rPr>
          <w:sz w:val="20"/>
          <w:szCs w:val="20"/>
          <w:lang w:val="en-GB"/>
        </w:rPr>
        <w:t xml:space="preserve"> financed by </w:t>
      </w:r>
      <w:r>
        <w:rPr>
          <w:sz w:val="20"/>
          <w:szCs w:val="20"/>
          <w:lang w:val="en-GB"/>
        </w:rPr>
        <w:t xml:space="preserve">the </w:t>
      </w:r>
      <w:r w:rsidRPr="008225AE">
        <w:rPr>
          <w:sz w:val="20"/>
          <w:szCs w:val="20"/>
          <w:lang w:val="en-GB"/>
        </w:rPr>
        <w:t xml:space="preserve">EEA, Norwegian </w:t>
      </w:r>
      <w:r w:rsidR="00490A9A">
        <w:rPr>
          <w:sz w:val="20"/>
          <w:szCs w:val="20"/>
          <w:lang w:val="en-GB"/>
        </w:rPr>
        <w:t>Grants</w:t>
      </w:r>
      <w:r w:rsidRPr="008225AE">
        <w:rPr>
          <w:sz w:val="20"/>
          <w:szCs w:val="20"/>
          <w:lang w:val="en-GB"/>
        </w:rPr>
        <w:t>, EU structural funds or state aid</w:t>
      </w:r>
      <w:r>
        <w:rPr>
          <w:sz w:val="20"/>
          <w:szCs w:val="20"/>
          <w:lang w:val="en-GB"/>
        </w:rPr>
        <w:t>.</w:t>
      </w:r>
    </w:p>
    <w:p w:rsidR="00691009" w:rsidRPr="006F55CA" w:rsidRDefault="00691009" w:rsidP="00BA5B3C">
      <w:pPr>
        <w:pStyle w:val="ListParagraph"/>
        <w:numPr>
          <w:ilvl w:val="0"/>
          <w:numId w:val="1"/>
        </w:numPr>
        <w:tabs>
          <w:tab w:val="left" w:pos="426"/>
        </w:tabs>
        <w:ind w:left="426" w:hanging="426"/>
        <w:jc w:val="both"/>
        <w:rPr>
          <w:sz w:val="20"/>
          <w:szCs w:val="20"/>
        </w:rPr>
      </w:pPr>
      <w:r>
        <w:rPr>
          <w:sz w:val="20"/>
          <w:szCs w:val="20"/>
        </w:rPr>
        <w:t>The Partner organization</w:t>
      </w:r>
      <w:r w:rsidRPr="006F55CA">
        <w:rPr>
          <w:sz w:val="20"/>
          <w:szCs w:val="20"/>
        </w:rPr>
        <w:t xml:space="preserve"> follows the principles of common values of respect for human dignity, freedom, democracy, equality, the rule of law and the respect for human rights including the rights of persons belonging to minorities</w:t>
      </w:r>
      <w:r>
        <w:rPr>
          <w:rStyle w:val="FootnoteReference"/>
          <w:sz w:val="20"/>
          <w:szCs w:val="20"/>
        </w:rPr>
        <w:footnoteReference w:id="1"/>
      </w:r>
      <w:r w:rsidRPr="006F55CA">
        <w:rPr>
          <w:sz w:val="20"/>
          <w:szCs w:val="20"/>
        </w:rPr>
        <w:t>.</w:t>
      </w:r>
    </w:p>
    <w:p w:rsidR="00691009" w:rsidRDefault="00691009" w:rsidP="00BA5B3C">
      <w:pPr>
        <w:pStyle w:val="ListParagraph"/>
        <w:numPr>
          <w:ilvl w:val="0"/>
          <w:numId w:val="1"/>
        </w:numPr>
        <w:tabs>
          <w:tab w:val="left" w:pos="426"/>
        </w:tabs>
        <w:ind w:left="426" w:hanging="426"/>
        <w:jc w:val="both"/>
        <w:rPr>
          <w:sz w:val="20"/>
          <w:szCs w:val="20"/>
        </w:rPr>
      </w:pPr>
      <w:r w:rsidRPr="008225AE">
        <w:rPr>
          <w:sz w:val="20"/>
          <w:szCs w:val="20"/>
          <w:lang w:val="en-GB"/>
        </w:rPr>
        <w:t>The information in this application and its annexes</w:t>
      </w:r>
      <w:r>
        <w:rPr>
          <w:sz w:val="20"/>
          <w:szCs w:val="20"/>
          <w:lang w:val="en-GB"/>
        </w:rPr>
        <w:t xml:space="preserve"> about my organization </w:t>
      </w:r>
      <w:r w:rsidRPr="008225AE">
        <w:rPr>
          <w:sz w:val="20"/>
          <w:szCs w:val="20"/>
          <w:lang w:val="en-GB"/>
        </w:rPr>
        <w:t>is accurate and complete</w:t>
      </w:r>
      <w:r>
        <w:rPr>
          <w:sz w:val="20"/>
          <w:szCs w:val="20"/>
        </w:rPr>
        <w:t>.</w:t>
      </w:r>
    </w:p>
    <w:p w:rsidR="00691009" w:rsidRPr="00263AF0" w:rsidRDefault="00490A9A" w:rsidP="00BA5B3C">
      <w:pPr>
        <w:pStyle w:val="ListParagraph"/>
        <w:numPr>
          <w:ilvl w:val="0"/>
          <w:numId w:val="1"/>
        </w:numPr>
        <w:tabs>
          <w:tab w:val="left" w:pos="426"/>
        </w:tabs>
        <w:ind w:left="426" w:hanging="426"/>
        <w:jc w:val="both"/>
        <w:rPr>
          <w:sz w:val="20"/>
          <w:szCs w:val="20"/>
        </w:rPr>
      </w:pPr>
      <w:r>
        <w:rPr>
          <w:sz w:val="20"/>
          <w:szCs w:val="20"/>
        </w:rPr>
        <w:t>The Partner</w:t>
      </w:r>
      <w:r w:rsidR="00691009">
        <w:rPr>
          <w:sz w:val="20"/>
          <w:szCs w:val="20"/>
        </w:rPr>
        <w:t xml:space="preserve"> organization has submitted all required reports to the Centre of Registers (</w:t>
      </w:r>
      <w:r w:rsidR="00691009" w:rsidRPr="00490A9A">
        <w:rPr>
          <w:i/>
          <w:iCs/>
          <w:sz w:val="20"/>
          <w:szCs w:val="20"/>
        </w:rPr>
        <w:t>if Partner organization operates in Lithuania</w:t>
      </w:r>
      <w:r w:rsidR="00691009">
        <w:rPr>
          <w:sz w:val="20"/>
          <w:szCs w:val="20"/>
        </w:rPr>
        <w:t>).</w:t>
      </w:r>
    </w:p>
    <w:p w:rsidR="00691009" w:rsidRPr="006F55CA" w:rsidRDefault="00691009" w:rsidP="00BA5B3C">
      <w:pPr>
        <w:pStyle w:val="ListParagraph"/>
        <w:numPr>
          <w:ilvl w:val="0"/>
          <w:numId w:val="1"/>
        </w:numPr>
        <w:tabs>
          <w:tab w:val="left" w:pos="426"/>
        </w:tabs>
        <w:ind w:left="426" w:hanging="426"/>
        <w:jc w:val="both"/>
        <w:rPr>
          <w:sz w:val="20"/>
          <w:szCs w:val="20"/>
        </w:rPr>
      </w:pPr>
      <w:r w:rsidRPr="001E2C66">
        <w:rPr>
          <w:sz w:val="20"/>
          <w:szCs w:val="20"/>
          <w:lang w:val="en-GB"/>
        </w:rPr>
        <w:t xml:space="preserve">I am unaware of any other circumstances </w:t>
      </w:r>
      <w:r w:rsidRPr="00C513B0">
        <w:rPr>
          <w:sz w:val="20"/>
          <w:szCs w:val="20"/>
          <w:lang w:val="en-GB"/>
        </w:rPr>
        <w:t xml:space="preserve">provided for in this document, which may prevent </w:t>
      </w:r>
      <w:r>
        <w:rPr>
          <w:sz w:val="20"/>
          <w:szCs w:val="20"/>
          <w:lang w:val="en-GB"/>
        </w:rPr>
        <w:t>P</w:t>
      </w:r>
      <w:r w:rsidRPr="00C513B0">
        <w:rPr>
          <w:sz w:val="20"/>
          <w:szCs w:val="20"/>
          <w:lang w:val="en-GB"/>
        </w:rPr>
        <w:t xml:space="preserve">artner </w:t>
      </w:r>
      <w:r>
        <w:rPr>
          <w:sz w:val="20"/>
          <w:szCs w:val="20"/>
          <w:lang w:val="en-GB"/>
        </w:rPr>
        <w:t>organization</w:t>
      </w:r>
      <w:r w:rsidRPr="00C513B0">
        <w:rPr>
          <w:sz w:val="20"/>
          <w:szCs w:val="20"/>
          <w:lang w:val="en-GB"/>
        </w:rPr>
        <w:t xml:space="preserve"> from assuming the role and functions assigned to it during the implementation of the project.</w:t>
      </w:r>
    </w:p>
    <w:p w:rsidR="00691009" w:rsidRPr="00AB3342" w:rsidRDefault="00691009" w:rsidP="00BA5B3C">
      <w:pPr>
        <w:pStyle w:val="ListParagraph"/>
        <w:numPr>
          <w:ilvl w:val="0"/>
          <w:numId w:val="1"/>
        </w:numPr>
        <w:tabs>
          <w:tab w:val="left" w:pos="426"/>
        </w:tabs>
        <w:ind w:left="426" w:hanging="426"/>
        <w:jc w:val="both"/>
        <w:rPr>
          <w:sz w:val="20"/>
          <w:szCs w:val="20"/>
        </w:rPr>
      </w:pPr>
      <w:r w:rsidRPr="00CC3C3A">
        <w:rPr>
          <w:sz w:val="20"/>
          <w:szCs w:val="20"/>
          <w:lang w:val="en-GB"/>
        </w:rPr>
        <w:t xml:space="preserve">I have read </w:t>
      </w:r>
      <w:r>
        <w:rPr>
          <w:sz w:val="20"/>
          <w:szCs w:val="20"/>
        </w:rPr>
        <w:t>the Project concept</w:t>
      </w:r>
      <w:r w:rsidRPr="00AB3342">
        <w:rPr>
          <w:sz w:val="20"/>
          <w:szCs w:val="20"/>
        </w:rPr>
        <w:t xml:space="preserve">, </w:t>
      </w:r>
      <w:r>
        <w:rPr>
          <w:sz w:val="20"/>
          <w:szCs w:val="20"/>
        </w:rPr>
        <w:t>discussed it with the Applicant</w:t>
      </w:r>
      <w:r w:rsidRPr="00AB3342">
        <w:rPr>
          <w:sz w:val="20"/>
          <w:szCs w:val="20"/>
        </w:rPr>
        <w:t xml:space="preserve"> </w:t>
      </w:r>
      <w:r w:rsidRPr="00CC3C3A">
        <w:rPr>
          <w:sz w:val="20"/>
          <w:szCs w:val="20"/>
          <w:lang w:val="en-GB"/>
        </w:rPr>
        <w:t xml:space="preserve">and accepted </w:t>
      </w:r>
      <w:r>
        <w:rPr>
          <w:sz w:val="20"/>
          <w:szCs w:val="20"/>
          <w:lang w:val="en-GB"/>
        </w:rPr>
        <w:t>it</w:t>
      </w:r>
      <w:r w:rsidRPr="00AB3342">
        <w:rPr>
          <w:sz w:val="20"/>
          <w:szCs w:val="20"/>
        </w:rPr>
        <w:t xml:space="preserve">. </w:t>
      </w:r>
    </w:p>
    <w:p w:rsidR="002C51A3" w:rsidRDefault="00691009" w:rsidP="00BA5B3C">
      <w:pPr>
        <w:pStyle w:val="ListParagraph"/>
        <w:numPr>
          <w:ilvl w:val="0"/>
          <w:numId w:val="1"/>
        </w:numPr>
        <w:tabs>
          <w:tab w:val="left" w:pos="426"/>
        </w:tabs>
        <w:ind w:left="426" w:hanging="426"/>
        <w:jc w:val="both"/>
        <w:rPr>
          <w:sz w:val="20"/>
          <w:szCs w:val="20"/>
          <w:lang w:val="en-GB"/>
        </w:rPr>
      </w:pPr>
      <w:r w:rsidRPr="002C51A3">
        <w:rPr>
          <w:sz w:val="20"/>
          <w:szCs w:val="20"/>
          <w:lang w:val="en-GB"/>
        </w:rPr>
        <w:t>I have read and accepted the Guidelines for Applicants governing this call for proposals</w:t>
      </w:r>
      <w:r w:rsidR="002C51A3">
        <w:rPr>
          <w:sz w:val="20"/>
          <w:szCs w:val="20"/>
          <w:lang w:val="en-GB"/>
        </w:rPr>
        <w:t>.</w:t>
      </w:r>
    </w:p>
    <w:p w:rsidR="002C51A3" w:rsidRDefault="002C51A3" w:rsidP="00BA5B3C">
      <w:pPr>
        <w:pStyle w:val="ListParagraph"/>
        <w:numPr>
          <w:ilvl w:val="0"/>
          <w:numId w:val="1"/>
        </w:numPr>
        <w:tabs>
          <w:tab w:val="left" w:pos="426"/>
        </w:tabs>
        <w:ind w:left="426" w:hanging="426"/>
        <w:jc w:val="both"/>
        <w:rPr>
          <w:sz w:val="20"/>
          <w:szCs w:val="20"/>
        </w:rPr>
      </w:pPr>
      <w:r w:rsidRPr="008225AE">
        <w:rPr>
          <w:sz w:val="20"/>
          <w:szCs w:val="20"/>
          <w:lang w:val="en-GB"/>
        </w:rPr>
        <w:t>I agree, that information about</w:t>
      </w:r>
      <w:r>
        <w:rPr>
          <w:sz w:val="20"/>
          <w:szCs w:val="20"/>
          <w:lang w:val="en-GB"/>
        </w:rPr>
        <w:t xml:space="preserve"> this application (name</w:t>
      </w:r>
      <w:r w:rsidR="00A06D3F">
        <w:rPr>
          <w:sz w:val="20"/>
          <w:szCs w:val="20"/>
          <w:lang w:val="en-GB"/>
        </w:rPr>
        <w:t>s</w:t>
      </w:r>
      <w:r>
        <w:rPr>
          <w:sz w:val="20"/>
          <w:szCs w:val="20"/>
          <w:lang w:val="en-GB"/>
        </w:rPr>
        <w:t xml:space="preserve"> of the A</w:t>
      </w:r>
      <w:r w:rsidRPr="008225AE">
        <w:rPr>
          <w:sz w:val="20"/>
          <w:szCs w:val="20"/>
          <w:lang w:val="en-GB"/>
        </w:rPr>
        <w:t xml:space="preserve">pplicant and </w:t>
      </w:r>
      <w:r>
        <w:rPr>
          <w:sz w:val="20"/>
          <w:szCs w:val="20"/>
          <w:lang w:val="en-GB"/>
        </w:rPr>
        <w:t>P</w:t>
      </w:r>
      <w:r w:rsidRPr="008225AE">
        <w:rPr>
          <w:sz w:val="20"/>
          <w:szCs w:val="20"/>
          <w:lang w:val="en-GB"/>
        </w:rPr>
        <w:t xml:space="preserve">artners, </w:t>
      </w:r>
      <w:r w:rsidR="00A06D3F">
        <w:rPr>
          <w:sz w:val="20"/>
          <w:szCs w:val="20"/>
          <w:lang w:val="en-GB"/>
        </w:rPr>
        <w:t xml:space="preserve">project </w:t>
      </w:r>
      <w:r w:rsidRPr="008225AE">
        <w:rPr>
          <w:sz w:val="20"/>
          <w:szCs w:val="20"/>
          <w:lang w:val="en-GB"/>
        </w:rPr>
        <w:t xml:space="preserve">title, summary and total value of the project, unique number) may be published on the website of the </w:t>
      </w:r>
      <w:r>
        <w:rPr>
          <w:sz w:val="20"/>
          <w:szCs w:val="20"/>
          <w:lang w:val="en-GB"/>
        </w:rPr>
        <w:t>ACF</w:t>
      </w:r>
      <w:r w:rsidRPr="008225AE">
        <w:rPr>
          <w:sz w:val="20"/>
          <w:szCs w:val="20"/>
          <w:lang w:val="en-GB"/>
        </w:rPr>
        <w:t xml:space="preserve"> </w:t>
      </w:r>
      <w:r>
        <w:rPr>
          <w:sz w:val="20"/>
          <w:szCs w:val="20"/>
        </w:rPr>
        <w:t xml:space="preserve">program </w:t>
      </w:r>
      <w:r w:rsidRPr="00C14B26">
        <w:rPr>
          <w:sz w:val="20"/>
          <w:szCs w:val="20"/>
        </w:rPr>
        <w:t>(</w:t>
      </w:r>
      <w:hyperlink r:id="rId7" w:history="1">
        <w:r w:rsidRPr="00DE439C">
          <w:rPr>
            <w:rStyle w:val="Hyperlink"/>
            <w:sz w:val="20"/>
            <w:szCs w:val="20"/>
          </w:rPr>
          <w:t>www.apf.lt</w:t>
        </w:r>
      </w:hyperlink>
      <w:r w:rsidRPr="00C14B26">
        <w:rPr>
          <w:sz w:val="20"/>
          <w:szCs w:val="20"/>
        </w:rPr>
        <w:t>)</w:t>
      </w:r>
      <w:r>
        <w:rPr>
          <w:sz w:val="20"/>
          <w:szCs w:val="20"/>
        </w:rPr>
        <w:t>.</w:t>
      </w:r>
    </w:p>
    <w:p w:rsidR="002C51A3" w:rsidRPr="002C51A3" w:rsidRDefault="002C51A3" w:rsidP="00490A9A">
      <w:pPr>
        <w:pStyle w:val="ListParagraph"/>
        <w:numPr>
          <w:ilvl w:val="0"/>
          <w:numId w:val="1"/>
        </w:numPr>
        <w:tabs>
          <w:tab w:val="left" w:pos="426"/>
        </w:tabs>
        <w:ind w:left="0" w:firstLine="0"/>
        <w:jc w:val="both"/>
        <w:rPr>
          <w:sz w:val="20"/>
          <w:szCs w:val="20"/>
        </w:rPr>
      </w:pPr>
      <w:r w:rsidRPr="002C51A3">
        <w:rPr>
          <w:sz w:val="20"/>
          <w:szCs w:val="20"/>
        </w:rPr>
        <w:t>I understand that misrepresentation in supplying information will serve as a ground for refusal of the application.</w:t>
      </w:r>
    </w:p>
    <w:p w:rsidR="00A06D3F" w:rsidRDefault="00691009" w:rsidP="007F275A">
      <w:pPr>
        <w:spacing w:after="0"/>
        <w:rPr>
          <w:rFonts w:cs="Calibri"/>
          <w:sz w:val="20"/>
        </w:rPr>
      </w:pPr>
      <w:bookmarkStart w:id="0" w:name="_GoBack"/>
      <w:bookmarkEnd w:id="0"/>
      <w:r w:rsidRPr="00974F8A">
        <w:rPr>
          <w:rFonts w:cs="Calibri"/>
          <w:sz w:val="20"/>
        </w:rPr>
        <w:t>________________________________________________________________________</w:t>
      </w:r>
    </w:p>
    <w:p w:rsidR="002D015C" w:rsidRDefault="00691009">
      <w:r w:rsidRPr="005004AD">
        <w:rPr>
          <w:rFonts w:cs="Calibri"/>
          <w:bCs/>
          <w:i/>
          <w:sz w:val="16"/>
          <w:szCs w:val="16"/>
        </w:rPr>
        <w:t>(Position, nam</w:t>
      </w:r>
      <w:r w:rsidR="002C51A3">
        <w:rPr>
          <w:rFonts w:cs="Calibri"/>
          <w:bCs/>
          <w:i/>
          <w:sz w:val="16"/>
          <w:szCs w:val="16"/>
        </w:rPr>
        <w:t>e, surname</w:t>
      </w:r>
      <w:r w:rsidRPr="005004AD">
        <w:rPr>
          <w:rFonts w:cs="Calibri"/>
          <w:bCs/>
          <w:i/>
          <w:sz w:val="16"/>
          <w:szCs w:val="16"/>
        </w:rPr>
        <w:t xml:space="preserve"> and signature of the Head of the </w:t>
      </w:r>
      <w:r w:rsidR="002C51A3">
        <w:rPr>
          <w:rFonts w:cs="Calibri"/>
          <w:bCs/>
          <w:i/>
          <w:sz w:val="16"/>
          <w:szCs w:val="16"/>
        </w:rPr>
        <w:t>Partner</w:t>
      </w:r>
      <w:r w:rsidRPr="005004AD">
        <w:rPr>
          <w:rFonts w:cs="Calibri"/>
          <w:bCs/>
          <w:i/>
          <w:sz w:val="16"/>
          <w:szCs w:val="16"/>
        </w:rPr>
        <w:t xml:space="preserve"> </w:t>
      </w:r>
      <w:r>
        <w:rPr>
          <w:rFonts w:cs="Calibri"/>
          <w:bCs/>
          <w:i/>
          <w:sz w:val="16"/>
          <w:szCs w:val="16"/>
        </w:rPr>
        <w:t>organization</w:t>
      </w:r>
      <w:r w:rsidRPr="005004AD">
        <w:rPr>
          <w:rFonts w:cs="Calibri"/>
          <w:bCs/>
          <w:i/>
          <w:sz w:val="16"/>
          <w:szCs w:val="16"/>
        </w:rPr>
        <w:t xml:space="preserve"> or </w:t>
      </w:r>
      <w:proofErr w:type="spellStart"/>
      <w:r w:rsidR="002C51A3">
        <w:rPr>
          <w:rFonts w:cs="Calibri"/>
          <w:bCs/>
          <w:i/>
          <w:sz w:val="16"/>
          <w:szCs w:val="16"/>
        </w:rPr>
        <w:t>A</w:t>
      </w:r>
      <w:r w:rsidRPr="005004AD">
        <w:rPr>
          <w:rFonts w:cs="Calibri"/>
          <w:bCs/>
          <w:i/>
          <w:sz w:val="16"/>
          <w:szCs w:val="16"/>
        </w:rPr>
        <w:t>uthorised</w:t>
      </w:r>
      <w:proofErr w:type="spellEnd"/>
      <w:r w:rsidRPr="005004AD">
        <w:rPr>
          <w:rFonts w:cs="Calibri"/>
          <w:bCs/>
          <w:i/>
          <w:sz w:val="16"/>
          <w:szCs w:val="16"/>
        </w:rPr>
        <w:t xml:space="preserve"> person, date)</w:t>
      </w:r>
    </w:p>
    <w:sectPr w:rsidR="002D015C" w:rsidSect="007F275A">
      <w:headerReference w:type="default" r:id="rId8"/>
      <w:footerReference w:type="default" r:id="rId9"/>
      <w:pgSz w:w="11906" w:h="16838"/>
      <w:pgMar w:top="1418" w:right="991" w:bottom="426" w:left="1134" w:header="714" w:footer="27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8C" w:rsidRDefault="0025118C" w:rsidP="00691009">
      <w:pPr>
        <w:spacing w:after="0" w:line="240" w:lineRule="auto"/>
      </w:pPr>
      <w:r>
        <w:separator/>
      </w:r>
    </w:p>
  </w:endnote>
  <w:endnote w:type="continuationSeparator" w:id="0">
    <w:p w:rsidR="0025118C" w:rsidRDefault="0025118C" w:rsidP="00691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F7" w:rsidRDefault="0025118C">
    <w:pPr>
      <w:pStyle w:val="Footer"/>
      <w:jc w:val="right"/>
    </w:pPr>
  </w:p>
  <w:p w:rsidR="004B08F7" w:rsidRDefault="00251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8C" w:rsidRDefault="0025118C" w:rsidP="00691009">
      <w:pPr>
        <w:spacing w:after="0" w:line="240" w:lineRule="auto"/>
      </w:pPr>
      <w:r>
        <w:separator/>
      </w:r>
    </w:p>
  </w:footnote>
  <w:footnote w:type="continuationSeparator" w:id="0">
    <w:p w:rsidR="0025118C" w:rsidRDefault="0025118C" w:rsidP="00691009">
      <w:pPr>
        <w:spacing w:after="0" w:line="240" w:lineRule="auto"/>
      </w:pPr>
      <w:r>
        <w:continuationSeparator/>
      </w:r>
    </w:p>
  </w:footnote>
  <w:footnote w:id="1">
    <w:p w:rsidR="00691009" w:rsidRPr="00676ED6" w:rsidRDefault="00691009" w:rsidP="00691009">
      <w:pPr>
        <w:pStyle w:val="FootnoteText"/>
        <w:rPr>
          <w:sz w:val="18"/>
          <w:szCs w:val="18"/>
        </w:rPr>
      </w:pPr>
      <w:r w:rsidRPr="00676ED6">
        <w:rPr>
          <w:rStyle w:val="FootnoteReference"/>
          <w:sz w:val="18"/>
          <w:szCs w:val="18"/>
        </w:rPr>
        <w:footnoteRef/>
      </w:r>
      <w:r w:rsidRPr="00676ED6">
        <w:rPr>
          <w:sz w:val="18"/>
          <w:szCs w:val="18"/>
        </w:rPr>
        <w:t xml:space="preserve"> Article 1.2 of Protocol 38c on the EEA and Norwegian Financial Mechanisms (2014-2021)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77" w:rsidRDefault="00C31A77" w:rsidP="00C31A77">
    <w:pPr>
      <w:tabs>
        <w:tab w:val="left" w:pos="4290"/>
      </w:tabs>
      <w:spacing w:after="0" w:line="240" w:lineRule="auto"/>
      <w:jc w:val="right"/>
      <w:rPr>
        <w:bCs/>
      </w:rPr>
    </w:pPr>
    <w:r>
      <w:rPr>
        <w:b/>
        <w:noProof/>
        <w:lang w:eastAsia="lt-LT"/>
      </w:rPr>
      <w:drawing>
        <wp:anchor distT="0" distB="0" distL="114300" distR="114300" simplePos="0" relativeHeight="251658240" behindDoc="0" locked="0" layoutInCell="1" allowOverlap="1">
          <wp:simplePos x="0" y="0"/>
          <wp:positionH relativeFrom="column">
            <wp:posOffset>-12700</wp:posOffset>
          </wp:positionH>
          <wp:positionV relativeFrom="paragraph">
            <wp:posOffset>-142875</wp:posOffset>
          </wp:positionV>
          <wp:extent cx="1868805" cy="652780"/>
          <wp:effectExtent l="19050" t="0" r="0" b="0"/>
          <wp:wrapSquare wrapText="bothSides"/>
          <wp:docPr id="1" name="Paveikslėlis 7" descr="A:\10_Active_Citizens_Fund\06_Vizualika\Active Citizens Fund logo package\Active-citizens-fund@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_Active_Citizens_Fund\06_Vizualika\Active Citizens Fund logo package\Active-citizens-fund@4x.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652780"/>
                  </a:xfrm>
                  <a:prstGeom prst="rect">
                    <a:avLst/>
                  </a:prstGeom>
                  <a:noFill/>
                  <a:ln>
                    <a:noFill/>
                  </a:ln>
                </pic:spPr>
              </pic:pic>
            </a:graphicData>
          </a:graphic>
        </wp:anchor>
      </w:drawing>
    </w:r>
    <w:r w:rsidR="006F28F3">
      <w:rPr>
        <w:b/>
      </w:rPr>
      <w:tab/>
    </w:r>
    <w:r w:rsidR="00490A9A">
      <w:rPr>
        <w:b/>
      </w:rPr>
      <w:tab/>
    </w:r>
    <w:r w:rsidR="00490A9A" w:rsidRPr="00490A9A">
      <w:rPr>
        <w:bCs/>
      </w:rPr>
      <w:t xml:space="preserve">Project </w:t>
    </w:r>
    <w:r w:rsidR="00BA5B3C">
      <w:rPr>
        <w:bCs/>
      </w:rPr>
      <w:t>C</w:t>
    </w:r>
    <w:r w:rsidR="00490A9A" w:rsidRPr="00490A9A">
      <w:rPr>
        <w:bCs/>
      </w:rPr>
      <w:t>oncept</w:t>
    </w:r>
    <w:r w:rsidR="00BA5B3C">
      <w:rPr>
        <w:bCs/>
      </w:rPr>
      <w:t>'s</w:t>
    </w:r>
    <w:r w:rsidR="00490A9A" w:rsidRPr="00490A9A">
      <w:rPr>
        <w:bCs/>
      </w:rPr>
      <w:t xml:space="preserve"> </w:t>
    </w:r>
    <w:r w:rsidR="00BA5B3C">
      <w:rPr>
        <w:bCs/>
      </w:rPr>
      <w:t>Application F</w:t>
    </w:r>
    <w:r w:rsidR="00490A9A" w:rsidRPr="00490A9A">
      <w:rPr>
        <w:bCs/>
      </w:rPr>
      <w:t>orm</w:t>
    </w:r>
    <w:r w:rsidR="00490A9A">
      <w:rPr>
        <w:bCs/>
      </w:rPr>
      <w:t xml:space="preserve"> </w:t>
    </w:r>
  </w:p>
  <w:p w:rsidR="00490A9A" w:rsidRPr="00490A9A" w:rsidRDefault="00490A9A" w:rsidP="00C31A77">
    <w:pPr>
      <w:tabs>
        <w:tab w:val="left" w:pos="4290"/>
      </w:tabs>
      <w:spacing w:after="0" w:line="240" w:lineRule="auto"/>
      <w:jc w:val="right"/>
      <w:rPr>
        <w:bCs/>
      </w:rPr>
    </w:pPr>
    <w:r>
      <w:rPr>
        <w:bCs/>
      </w:rPr>
      <w:t>An</w:t>
    </w:r>
    <w:r w:rsidRPr="00490A9A">
      <w:rPr>
        <w:bCs/>
      </w:rPr>
      <w:t>nex 2</w:t>
    </w:r>
  </w:p>
  <w:p w:rsidR="006E3045" w:rsidRDefault="0025118C">
    <w:pPr>
      <w:pStyle w:val="Header"/>
    </w:pPr>
  </w:p>
  <w:p w:rsidR="00882339" w:rsidRDefault="00251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70"/>
    <w:multiLevelType w:val="hybridMultilevel"/>
    <w:tmpl w:val="0F06A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691009"/>
    <w:rsid w:val="0009443D"/>
    <w:rsid w:val="00114B2A"/>
    <w:rsid w:val="0025118C"/>
    <w:rsid w:val="002C51A3"/>
    <w:rsid w:val="00490A9A"/>
    <w:rsid w:val="0049501E"/>
    <w:rsid w:val="004C6DF7"/>
    <w:rsid w:val="005A4E03"/>
    <w:rsid w:val="00691009"/>
    <w:rsid w:val="006F28F3"/>
    <w:rsid w:val="007F275A"/>
    <w:rsid w:val="009C4E49"/>
    <w:rsid w:val="00A06D3F"/>
    <w:rsid w:val="00AD7CEA"/>
    <w:rsid w:val="00BA5B3C"/>
    <w:rsid w:val="00C31A77"/>
    <w:rsid w:val="00F326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0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009"/>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691009"/>
    <w:pPr>
      <w:ind w:left="720"/>
      <w:contextualSpacing/>
    </w:pPr>
  </w:style>
  <w:style w:type="character" w:styleId="Hyperlink">
    <w:name w:val="Hyperlink"/>
    <w:uiPriority w:val="99"/>
    <w:unhideWhenUsed/>
    <w:rsid w:val="00691009"/>
    <w:rPr>
      <w:color w:val="0000FF"/>
      <w:u w:val="single"/>
    </w:rPr>
  </w:style>
  <w:style w:type="paragraph" w:styleId="Header">
    <w:name w:val="header"/>
    <w:basedOn w:val="Normal"/>
    <w:link w:val="HeaderChar"/>
    <w:uiPriority w:val="99"/>
    <w:unhideWhenUsed/>
    <w:rsid w:val="006910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1009"/>
    <w:rPr>
      <w:rFonts w:ascii="Calibri" w:eastAsia="Calibri" w:hAnsi="Calibri" w:cs="Times New Roman"/>
    </w:rPr>
  </w:style>
  <w:style w:type="paragraph" w:styleId="Footer">
    <w:name w:val="footer"/>
    <w:basedOn w:val="Normal"/>
    <w:link w:val="FooterChar"/>
    <w:uiPriority w:val="99"/>
    <w:unhideWhenUsed/>
    <w:rsid w:val="006910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1009"/>
    <w:rPr>
      <w:rFonts w:ascii="Calibri" w:eastAsia="Calibri" w:hAnsi="Calibri" w:cs="Times New Roman"/>
    </w:rPr>
  </w:style>
  <w:style w:type="paragraph" w:styleId="FootnoteText">
    <w:name w:val="footnote text"/>
    <w:basedOn w:val="Normal"/>
    <w:link w:val="FootnoteTextChar"/>
    <w:uiPriority w:val="99"/>
    <w:semiHidden/>
    <w:unhideWhenUsed/>
    <w:rsid w:val="00691009"/>
    <w:rPr>
      <w:sz w:val="20"/>
      <w:szCs w:val="20"/>
    </w:rPr>
  </w:style>
  <w:style w:type="character" w:customStyle="1" w:styleId="FootnoteTextChar">
    <w:name w:val="Footnote Text Char"/>
    <w:basedOn w:val="DefaultParagraphFont"/>
    <w:link w:val="FootnoteText"/>
    <w:uiPriority w:val="99"/>
    <w:semiHidden/>
    <w:rsid w:val="00691009"/>
    <w:rPr>
      <w:rFonts w:ascii="Calibri" w:eastAsia="Calibri" w:hAnsi="Calibri" w:cs="Times New Roman"/>
      <w:sz w:val="20"/>
      <w:szCs w:val="20"/>
    </w:rPr>
  </w:style>
  <w:style w:type="character" w:styleId="FootnoteReference">
    <w:name w:val="footnote reference"/>
    <w:uiPriority w:val="99"/>
    <w:semiHidden/>
    <w:unhideWhenUsed/>
    <w:rsid w:val="00691009"/>
    <w:rPr>
      <w:vertAlign w:val="superscript"/>
    </w:rPr>
  </w:style>
  <w:style w:type="paragraph" w:styleId="BalloonText">
    <w:name w:val="Balloon Text"/>
    <w:basedOn w:val="Normal"/>
    <w:link w:val="BalloonTextChar"/>
    <w:uiPriority w:val="99"/>
    <w:semiHidden/>
    <w:unhideWhenUsed/>
    <w:rsid w:val="00C3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2445</Words>
  <Characters>1395</Characters>
  <Application>Microsoft Office Word</Application>
  <DocSecurity>0</DocSecurity>
  <Lines>11</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Gabija</cp:lastModifiedBy>
  <cp:revision>9</cp:revision>
  <dcterms:created xsi:type="dcterms:W3CDTF">2019-12-15T13:28:00Z</dcterms:created>
  <dcterms:modified xsi:type="dcterms:W3CDTF">2019-12-15T20:11:00Z</dcterms:modified>
</cp:coreProperties>
</file>