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53" w:rsidRDefault="00EE2D28" w:rsidP="00EE2D28">
      <w:pPr>
        <w:ind w:left="357" w:firstLine="851"/>
        <w:jc w:val="right"/>
      </w:pPr>
      <w:r>
        <w:t>Ekspertų darbo reglamento</w:t>
      </w:r>
    </w:p>
    <w:p w:rsidR="00EE2D28" w:rsidRPr="00EC78B5" w:rsidRDefault="00EE2D28" w:rsidP="00EE2D28">
      <w:pPr>
        <w:ind w:left="357" w:firstLine="851"/>
        <w:jc w:val="right"/>
      </w:pPr>
      <w:r>
        <w:t>priedas Nr. 2</w:t>
      </w:r>
    </w:p>
    <w:p w:rsidR="00EE2D28" w:rsidRDefault="00EE2D28" w:rsidP="00677E53">
      <w:pPr>
        <w:spacing w:line="360" w:lineRule="auto"/>
        <w:ind w:firstLine="851"/>
        <w:jc w:val="center"/>
        <w:rPr>
          <w:b/>
          <w:caps/>
          <w:lang w:val="en-US"/>
        </w:rPr>
      </w:pPr>
      <w:bookmarkStart w:id="0" w:name="_GoBack"/>
      <w:bookmarkEnd w:id="0"/>
    </w:p>
    <w:p w:rsidR="00677E53" w:rsidRPr="00EC78B5" w:rsidRDefault="00677E53" w:rsidP="00677E53">
      <w:pPr>
        <w:spacing w:line="360" w:lineRule="auto"/>
        <w:ind w:firstLine="851"/>
        <w:jc w:val="center"/>
        <w:rPr>
          <w:b/>
          <w:caps/>
        </w:rPr>
      </w:pPr>
      <w:r w:rsidRPr="00EC78B5">
        <w:rPr>
          <w:b/>
          <w:caps/>
          <w:lang w:val="en-US"/>
        </w:rPr>
        <w:t>Ne</w:t>
      </w:r>
      <w:r w:rsidRPr="00EC78B5">
        <w:rPr>
          <w:b/>
          <w:caps/>
        </w:rPr>
        <w:t xml:space="preserve">šališkumo ir konfidencialumo deklaracijA </w:t>
      </w:r>
    </w:p>
    <w:p w:rsidR="00DD34AF" w:rsidRPr="00EC78B5" w:rsidRDefault="00DD34AF" w:rsidP="00677E53">
      <w:pPr>
        <w:spacing w:line="360" w:lineRule="auto"/>
        <w:ind w:firstLine="851"/>
        <w:jc w:val="center"/>
        <w:rPr>
          <w:b/>
          <w:caps/>
        </w:rPr>
      </w:pPr>
    </w:p>
    <w:p w:rsidR="00DD34AF" w:rsidRPr="00EC78B5" w:rsidRDefault="00DD34AF" w:rsidP="00DD34AF">
      <w:pPr>
        <w:jc w:val="both"/>
      </w:pPr>
      <w:r w:rsidRPr="00EC78B5">
        <w:t>Aš, žemiau pasirašęs (-iusi), ________________________________________________________ ,</w:t>
      </w:r>
    </w:p>
    <w:p w:rsidR="00DD34AF" w:rsidRPr="00EC78B5" w:rsidRDefault="00DD34AF" w:rsidP="00DD34AF">
      <w:pPr>
        <w:jc w:val="center"/>
      </w:pPr>
      <w:r w:rsidRPr="00EC78B5">
        <w:t>(vardas, pavardė)</w:t>
      </w:r>
    </w:p>
    <w:p w:rsidR="00677E53" w:rsidRPr="00EC78B5" w:rsidRDefault="00677E53" w:rsidP="00677E53">
      <w:pPr>
        <w:ind w:firstLine="851"/>
        <w:jc w:val="both"/>
        <w:rPr>
          <w:b/>
          <w:smallCaps/>
          <w:spacing w:val="30"/>
        </w:rPr>
      </w:pPr>
    </w:p>
    <w:p w:rsidR="00677E53" w:rsidRPr="00EC78B5" w:rsidRDefault="00EC78B5" w:rsidP="00677E53">
      <w:pPr>
        <w:ind w:firstLine="851"/>
        <w:jc w:val="both"/>
      </w:pPr>
      <w:r w:rsidRPr="00EC78B5">
        <w:rPr>
          <w:b/>
          <w:caps/>
        </w:rPr>
        <w:t>PRIPAŽĮSTU</w:t>
      </w:r>
      <w:r w:rsidR="00677E53" w:rsidRPr="00EC78B5">
        <w:t xml:space="preserve">, kad: </w:t>
      </w:r>
    </w:p>
    <w:p w:rsidR="00677E53" w:rsidRPr="00EC78B5" w:rsidRDefault="00677E53" w:rsidP="00677E53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</w:pPr>
      <w:r w:rsidRPr="00EC78B5">
        <w:t>nėra faktų ar aplinkybių, kurie leistų abejoti mano nešališkumu ir atliekamos (-ų) paraiškos (-ų) vertinimo paslaugos (-ų) skaidrumu;</w:t>
      </w:r>
    </w:p>
    <w:p w:rsidR="00677E53" w:rsidRPr="00EC78B5" w:rsidRDefault="00677E53" w:rsidP="00677E53">
      <w:pPr>
        <w:numPr>
          <w:ilvl w:val="0"/>
          <w:numId w:val="1"/>
        </w:numPr>
        <w:ind w:left="0" w:firstLine="851"/>
        <w:jc w:val="both"/>
      </w:pPr>
      <w:r w:rsidRPr="00EC78B5">
        <w:t>kvietime dalyvauti A</w:t>
      </w:r>
      <w:r w:rsidR="006C5037" w:rsidRPr="00EC78B5">
        <w:t>ktyvių piliečių fondo</w:t>
      </w:r>
      <w:r w:rsidRPr="00EC78B5">
        <w:t xml:space="preserve"> paraiškoms vertinti kandidatų atrankoje (toliau – Kvietimas) pateikiau tikslius ir teisingus duomenis apie save.</w:t>
      </w:r>
    </w:p>
    <w:p w:rsidR="00DD34AF" w:rsidRPr="00EC78B5" w:rsidRDefault="00DD34AF" w:rsidP="00677E53">
      <w:pPr>
        <w:ind w:firstLine="851"/>
        <w:jc w:val="both"/>
        <w:rPr>
          <w:b/>
          <w:smallCaps/>
          <w:spacing w:val="30"/>
        </w:rPr>
      </w:pPr>
    </w:p>
    <w:p w:rsidR="00677E53" w:rsidRPr="00EC78B5" w:rsidRDefault="00677E53" w:rsidP="00677E53">
      <w:pPr>
        <w:ind w:firstLine="851"/>
        <w:jc w:val="both"/>
      </w:pPr>
      <w:r w:rsidRPr="00EC78B5">
        <w:rPr>
          <w:b/>
          <w:caps/>
        </w:rPr>
        <w:t>pasižadu</w:t>
      </w:r>
      <w:r w:rsidRPr="00EC78B5">
        <w:t>, kad:</w:t>
      </w:r>
    </w:p>
    <w:p w:rsidR="00677E53" w:rsidRPr="00EC78B5" w:rsidRDefault="006C5037" w:rsidP="00677E53">
      <w:pPr>
        <w:numPr>
          <w:ilvl w:val="0"/>
          <w:numId w:val="2"/>
        </w:numPr>
        <w:ind w:left="0" w:firstLine="851"/>
        <w:jc w:val="both"/>
      </w:pPr>
      <w:r w:rsidRPr="00EC78B5">
        <w:t xml:space="preserve">projektų koncepcijas ir išsamias </w:t>
      </w:r>
      <w:r w:rsidR="00677E53" w:rsidRPr="00EC78B5">
        <w:t>paraišk</w:t>
      </w:r>
      <w:r w:rsidRPr="00EC78B5">
        <w:t>as</w:t>
      </w:r>
      <w:r w:rsidR="00677E53" w:rsidRPr="00EC78B5">
        <w:t xml:space="preserve"> vertinsiu objektyviai, savarankiškai, vadovaudamasis (-i) </w:t>
      </w:r>
      <w:r w:rsidR="00905B53" w:rsidRPr="00EC78B5">
        <w:t xml:space="preserve">Aktyvių piliečių fondo programos ir </w:t>
      </w:r>
      <w:r w:rsidR="00677E53" w:rsidRPr="00EC78B5">
        <w:t xml:space="preserve">vertinimo paslaugų sutartyje nustatytais reikalavimais bei </w:t>
      </w:r>
      <w:r w:rsidR="006D557C" w:rsidRPr="00EC78B5">
        <w:t xml:space="preserve">vienodo požiūrio </w:t>
      </w:r>
      <w:r w:rsidR="00677E53" w:rsidRPr="00EC78B5">
        <w:t>ir nešališkumo principais;</w:t>
      </w:r>
    </w:p>
    <w:p w:rsidR="00677E53" w:rsidRPr="00EC78B5" w:rsidRDefault="00677E53" w:rsidP="00677E53">
      <w:pPr>
        <w:numPr>
          <w:ilvl w:val="0"/>
          <w:numId w:val="2"/>
        </w:numPr>
        <w:ind w:left="0" w:firstLine="851"/>
        <w:jc w:val="both"/>
      </w:pPr>
      <w:r w:rsidRPr="00EC78B5">
        <w:t xml:space="preserve">išlaikysiu paslaptyje visą man suteiktą informaciją vertinant </w:t>
      </w:r>
      <w:r w:rsidR="006C5037" w:rsidRPr="00EC78B5">
        <w:t>projektų koncepcijas ir išsamias paraiškas</w:t>
      </w:r>
      <w:r w:rsidRPr="00EC78B5">
        <w:t xml:space="preserve"> atitinkama forma, naudosiu šiuos konfid</w:t>
      </w:r>
      <w:r w:rsidR="006C5037" w:rsidRPr="00EC78B5">
        <w:t>encialius duomenis tik koncepcijų ir paraiškų</w:t>
      </w:r>
      <w:r w:rsidRPr="00EC78B5">
        <w:t xml:space="preserve"> vertinimui atlikti ir neatskleisiu jų tretiesiems asmenims vertinimo eigoje ir jam pasibaigus, išskyrus </w:t>
      </w:r>
      <w:r w:rsidR="00DD34AF" w:rsidRPr="00EC78B5">
        <w:t>LR</w:t>
      </w:r>
      <w:r w:rsidRPr="00EC78B5">
        <w:t xml:space="preserve"> t</w:t>
      </w:r>
      <w:r w:rsidR="00E16CFD" w:rsidRPr="00EC78B5">
        <w:t>eisės aktų numatytais atvejais.</w:t>
      </w:r>
    </w:p>
    <w:p w:rsidR="00DD34AF" w:rsidRPr="00EC78B5" w:rsidRDefault="00DD34AF" w:rsidP="00677E53">
      <w:pPr>
        <w:ind w:firstLine="851"/>
        <w:jc w:val="both"/>
        <w:rPr>
          <w:b/>
          <w:smallCaps/>
          <w:spacing w:val="20"/>
        </w:rPr>
      </w:pPr>
    </w:p>
    <w:p w:rsidR="00677E53" w:rsidRPr="00EC78B5" w:rsidRDefault="00DD34AF" w:rsidP="00677E53">
      <w:pPr>
        <w:ind w:firstLine="851"/>
        <w:jc w:val="both"/>
      </w:pPr>
      <w:r w:rsidRPr="00EC78B5">
        <w:rPr>
          <w:b/>
          <w:caps/>
        </w:rPr>
        <w:t>M</w:t>
      </w:r>
      <w:r w:rsidR="00677E53" w:rsidRPr="00EC78B5">
        <w:rPr>
          <w:b/>
          <w:caps/>
        </w:rPr>
        <w:t>an išaiškinta</w:t>
      </w:r>
      <w:r w:rsidR="00677E53" w:rsidRPr="00EC78B5">
        <w:t>, kad:</w:t>
      </w:r>
    </w:p>
    <w:p w:rsidR="00677E53" w:rsidRPr="00EC78B5" w:rsidRDefault="00677E53" w:rsidP="00677E53">
      <w:pPr>
        <w:numPr>
          <w:ilvl w:val="0"/>
          <w:numId w:val="3"/>
        </w:numPr>
        <w:ind w:left="0" w:firstLine="851"/>
        <w:jc w:val="both"/>
      </w:pPr>
      <w:r w:rsidRPr="00EC78B5">
        <w:t>konfidencialią informaciją sudaro</w:t>
      </w:r>
      <w:r w:rsidRPr="00EC78B5">
        <w:rPr>
          <w:b/>
        </w:rPr>
        <w:t xml:space="preserve"> </w:t>
      </w:r>
      <w:r w:rsidRPr="00EC78B5">
        <w:t>visa</w:t>
      </w:r>
      <w:r w:rsidRPr="00EC78B5">
        <w:rPr>
          <w:b/>
        </w:rPr>
        <w:t xml:space="preserve"> </w:t>
      </w:r>
      <w:r w:rsidRPr="00EC78B5">
        <w:t xml:space="preserve">informacija, </w:t>
      </w:r>
      <w:r w:rsidR="00905B53" w:rsidRPr="00EC78B5">
        <w:t xml:space="preserve">pareiškėjų </w:t>
      </w:r>
      <w:r w:rsidRPr="00EC78B5">
        <w:t xml:space="preserve">pateikta </w:t>
      </w:r>
      <w:r w:rsidR="00905B53" w:rsidRPr="00EC78B5">
        <w:t>vertinamose</w:t>
      </w:r>
      <w:r w:rsidR="006C5037" w:rsidRPr="00EC78B5">
        <w:t xml:space="preserve"> koncepcijose ir </w:t>
      </w:r>
      <w:r w:rsidR="00905B53" w:rsidRPr="00EC78B5">
        <w:t xml:space="preserve"> paraiškose ir jų prieduose; </w:t>
      </w:r>
      <w:r w:rsidRPr="00EC78B5">
        <w:t>informacija</w:t>
      </w:r>
      <w:r w:rsidR="00905B53" w:rsidRPr="00EC78B5">
        <w:t>,</w:t>
      </w:r>
      <w:r w:rsidRPr="00EC78B5">
        <w:t xml:space="preserve"> gauta ar kitaip sužinota ginčų sprendimo institucijose, nagrinėjančiose ginčus kylančius tarp šal</w:t>
      </w:r>
      <w:r w:rsidR="00905B53" w:rsidRPr="00EC78B5">
        <w:t>ių dėl paraiškos (-ų) vertinimo</w:t>
      </w:r>
      <w:r w:rsidRPr="00EC78B5">
        <w:t xml:space="preserve"> ir Aktyvių piliečių fondo pateikti papildomi dokumentai </w:t>
      </w:r>
      <w:r w:rsidR="00905B53" w:rsidRPr="00EC78B5">
        <w:t>bei</w:t>
      </w:r>
      <w:r w:rsidRPr="00EC78B5">
        <w:t xml:space="preserve"> duomenys, reikalingi tinkamam paraiškos (-ų) vertinimui atlikti;</w:t>
      </w:r>
    </w:p>
    <w:p w:rsidR="00677E53" w:rsidRPr="00EC78B5" w:rsidRDefault="00677E53" w:rsidP="00677E53">
      <w:pPr>
        <w:numPr>
          <w:ilvl w:val="0"/>
          <w:numId w:val="3"/>
        </w:numPr>
        <w:ind w:left="0" w:firstLine="851"/>
        <w:jc w:val="both"/>
      </w:pPr>
      <w:r w:rsidRPr="00EC78B5">
        <w:t>konfidencialia nelaikoma informacija, kuri jos paskelbimo metu man buvo žinoma ar tapo viešai prieinama visuomenei, taip pat informacija, kuri vadovaujantis Lietuvos Respublikos teisės aktais yra viešosios paskirties;</w:t>
      </w:r>
    </w:p>
    <w:p w:rsidR="00677E53" w:rsidRPr="00EC78B5" w:rsidRDefault="00677E53" w:rsidP="00677E53">
      <w:pPr>
        <w:numPr>
          <w:ilvl w:val="0"/>
          <w:numId w:val="3"/>
        </w:numPr>
        <w:ind w:left="0" w:firstLine="851"/>
        <w:jc w:val="both"/>
      </w:pPr>
      <w:r w:rsidRPr="00EC78B5">
        <w:t>konfidencialios informacijos atskleidimas ir (arba) nešališkumo principų nesilaikymas yra šiurkštus mano prisiimtų sutartinių įsipareigojimų pažeidimas, už kurį atsiranda vertinimo paslaugų sutartyje nustatytos pasekmės.</w:t>
      </w:r>
    </w:p>
    <w:p w:rsidR="00E16CFD" w:rsidRPr="00EC78B5" w:rsidRDefault="00E16CFD" w:rsidP="00677E53">
      <w:pPr>
        <w:ind w:firstLine="851"/>
        <w:jc w:val="both"/>
        <w:rPr>
          <w:b/>
          <w:smallCaps/>
          <w:spacing w:val="20"/>
        </w:rPr>
      </w:pPr>
    </w:p>
    <w:p w:rsidR="00677E53" w:rsidRPr="00EC78B5" w:rsidRDefault="00677E53" w:rsidP="00677E53">
      <w:pPr>
        <w:ind w:firstLine="851"/>
        <w:jc w:val="both"/>
      </w:pPr>
      <w:r w:rsidRPr="00EC78B5">
        <w:rPr>
          <w:b/>
          <w:caps/>
        </w:rPr>
        <w:t>patvirtinu</w:t>
      </w:r>
      <w:r w:rsidRPr="00EC78B5">
        <w:t>, kad nešališkumo ir konfidencialumo pasižadėjimo nuostatos man yra aiškiai suprantamos ir žinomos.</w:t>
      </w:r>
    </w:p>
    <w:p w:rsidR="00E16CFD" w:rsidRPr="00EC78B5" w:rsidRDefault="00E16CFD" w:rsidP="00677E53">
      <w:pPr>
        <w:ind w:firstLine="851"/>
        <w:jc w:val="both"/>
        <w:rPr>
          <w:b/>
          <w:smallCaps/>
          <w:spacing w:val="20"/>
        </w:rPr>
      </w:pPr>
    </w:p>
    <w:p w:rsidR="00677E53" w:rsidRPr="00EC78B5" w:rsidRDefault="00677E53" w:rsidP="00677E53">
      <w:pPr>
        <w:ind w:firstLine="851"/>
        <w:jc w:val="both"/>
      </w:pPr>
      <w:r w:rsidRPr="00EC78B5">
        <w:rPr>
          <w:b/>
          <w:caps/>
        </w:rPr>
        <w:t>sutinku</w:t>
      </w:r>
      <w:r w:rsidRPr="00EC78B5">
        <w:t xml:space="preserve">, kad pažeidęs nešališkumo ir konfidencialumo nuostatas privalau atlyginti Aktyvių piliečių fondo nuostolius ir žalą, kaip nustatyta </w:t>
      </w:r>
      <w:r w:rsidR="00DD34AF" w:rsidRPr="00EC78B5">
        <w:t>vertinimo paslaugų sutartyje</w:t>
      </w:r>
      <w:r w:rsidRPr="00EC78B5">
        <w:t>.</w:t>
      </w:r>
    </w:p>
    <w:p w:rsidR="00677E53" w:rsidRPr="00EC78B5" w:rsidRDefault="00677E53" w:rsidP="00677E53">
      <w:pPr>
        <w:tabs>
          <w:tab w:val="left" w:pos="3315"/>
        </w:tabs>
        <w:ind w:firstLine="851"/>
      </w:pPr>
    </w:p>
    <w:p w:rsidR="00677E53" w:rsidRPr="00EC78B5" w:rsidRDefault="00677E53" w:rsidP="00677E53">
      <w:pPr>
        <w:tabs>
          <w:tab w:val="left" w:pos="3315"/>
        </w:tabs>
        <w:ind w:firstLine="851"/>
      </w:pPr>
    </w:p>
    <w:p w:rsidR="00DD34AF" w:rsidRPr="00EC78B5" w:rsidRDefault="00DD34AF" w:rsidP="00677E53">
      <w:pPr>
        <w:tabs>
          <w:tab w:val="left" w:pos="3315"/>
        </w:tabs>
        <w:ind w:firstLine="851"/>
      </w:pPr>
    </w:p>
    <w:p w:rsidR="00E16CFD" w:rsidRPr="00EC78B5" w:rsidRDefault="00E16CFD" w:rsidP="00677E53">
      <w:pPr>
        <w:tabs>
          <w:tab w:val="left" w:pos="3315"/>
        </w:tabs>
        <w:ind w:firstLine="851"/>
      </w:pPr>
    </w:p>
    <w:p w:rsidR="00E16CFD" w:rsidRPr="00EC78B5" w:rsidRDefault="00E16CFD" w:rsidP="00677E53">
      <w:pPr>
        <w:tabs>
          <w:tab w:val="left" w:pos="3315"/>
        </w:tabs>
        <w:ind w:firstLine="851"/>
      </w:pPr>
    </w:p>
    <w:p w:rsidR="00DD34AF" w:rsidRPr="00EC78B5" w:rsidRDefault="00DD34AF" w:rsidP="00DD34AF">
      <w:r w:rsidRPr="00EC78B5">
        <w:t>_____________________________________</w:t>
      </w:r>
    </w:p>
    <w:p w:rsidR="00DD34AF" w:rsidRPr="00EC78B5" w:rsidRDefault="00EA1CD7" w:rsidP="00DD34AF">
      <w:pPr>
        <w:rPr>
          <w:sz w:val="20"/>
          <w:szCs w:val="20"/>
        </w:rPr>
      </w:pPr>
      <w:r>
        <w:rPr>
          <w:sz w:val="20"/>
          <w:szCs w:val="20"/>
        </w:rPr>
        <w:t xml:space="preserve"> (V</w:t>
      </w:r>
      <w:r w:rsidR="00DD34AF" w:rsidRPr="00EC78B5">
        <w:rPr>
          <w:sz w:val="20"/>
          <w:szCs w:val="20"/>
        </w:rPr>
        <w:t>ardas, pavardė, parašas)</w:t>
      </w:r>
    </w:p>
    <w:p w:rsidR="00DD34AF" w:rsidRPr="00EC78B5" w:rsidRDefault="00DD34AF" w:rsidP="00677E53">
      <w:pPr>
        <w:tabs>
          <w:tab w:val="left" w:pos="3315"/>
        </w:tabs>
        <w:ind w:firstLine="851"/>
      </w:pPr>
    </w:p>
    <w:sectPr w:rsidR="00DD34AF" w:rsidRPr="00EC78B5" w:rsidSect="00CC4822">
      <w:headerReference w:type="first" r:id="rId7"/>
      <w:pgSz w:w="11906" w:h="16838" w:code="9"/>
      <w:pgMar w:top="1021" w:right="624" w:bottom="964" w:left="1134" w:header="510" w:footer="45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3A" w:rsidRDefault="00C7503A" w:rsidP="00677E53">
      <w:r>
        <w:separator/>
      </w:r>
    </w:p>
  </w:endnote>
  <w:endnote w:type="continuationSeparator" w:id="0">
    <w:p w:rsidR="00C7503A" w:rsidRDefault="00C7503A" w:rsidP="006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3A" w:rsidRDefault="00C7503A" w:rsidP="00677E53">
      <w:r>
        <w:separator/>
      </w:r>
    </w:p>
  </w:footnote>
  <w:footnote w:type="continuationSeparator" w:id="0">
    <w:p w:rsidR="00C7503A" w:rsidRDefault="00C7503A" w:rsidP="0067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35" w:rsidRDefault="00601972" w:rsidP="00601972">
    <w:pPr>
      <w:pStyle w:val="Header"/>
    </w:pPr>
    <w:r>
      <w:rPr>
        <w:noProof/>
      </w:rPr>
      <w:drawing>
        <wp:inline distT="0" distB="0" distL="0" distR="0" wp14:anchorId="14A04583" wp14:editId="63976889">
          <wp:extent cx="1647825" cy="57582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638" cy="59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972" w:rsidRPr="00601972" w:rsidRDefault="00601972" w:rsidP="0060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7B2"/>
    <w:multiLevelType w:val="hybridMultilevel"/>
    <w:tmpl w:val="50B820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74F56"/>
    <w:multiLevelType w:val="hybridMultilevel"/>
    <w:tmpl w:val="A70E78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A0113"/>
    <w:multiLevelType w:val="hybridMultilevel"/>
    <w:tmpl w:val="1C50B2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53"/>
    <w:rsid w:val="001A4DBD"/>
    <w:rsid w:val="002E7BEF"/>
    <w:rsid w:val="004747C1"/>
    <w:rsid w:val="005A224C"/>
    <w:rsid w:val="00601972"/>
    <w:rsid w:val="00677E53"/>
    <w:rsid w:val="006C5037"/>
    <w:rsid w:val="006D557C"/>
    <w:rsid w:val="008158D8"/>
    <w:rsid w:val="008862FD"/>
    <w:rsid w:val="00905B53"/>
    <w:rsid w:val="00BB1F36"/>
    <w:rsid w:val="00C7503A"/>
    <w:rsid w:val="00DD34AF"/>
    <w:rsid w:val="00E16CFD"/>
    <w:rsid w:val="00EA1CD7"/>
    <w:rsid w:val="00EC78B5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A89"/>
  <w15:chartTrackingRefBased/>
  <w15:docId w15:val="{49C16738-AE8B-4642-824E-848D5CC5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7E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77E5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rsid w:val="00677E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5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Kubilienė</dc:creator>
  <cp:keywords/>
  <dc:description/>
  <cp:lastModifiedBy>Giedrė Tumosaitė</cp:lastModifiedBy>
  <cp:revision>8</cp:revision>
  <dcterms:created xsi:type="dcterms:W3CDTF">2020-01-29T08:08:00Z</dcterms:created>
  <dcterms:modified xsi:type="dcterms:W3CDTF">2020-01-29T13:00:00Z</dcterms:modified>
</cp:coreProperties>
</file>